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09E98736"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0F3AEF">
        <w:rPr>
          <w:b/>
          <w:sz w:val="24"/>
          <w:szCs w:val="24"/>
          <w:lang w:val="lt-LT"/>
        </w:rPr>
        <w:t>RENGINIO ORGANIZAVIMO PASLAUGŲ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p w14:paraId="72146E05" w14:textId="3AC1B89A" w:rsidR="000F3AEF" w:rsidRDefault="000F3AEF" w:rsidP="00011EFC">
      <w:pPr>
        <w:tabs>
          <w:tab w:val="left" w:pos="851"/>
        </w:tabs>
        <w:suppressAutoHyphens/>
        <w:overflowPunct/>
        <w:autoSpaceDE/>
        <w:autoSpaceDN/>
        <w:adjustRightInd/>
        <w:contextualSpacing/>
        <w:jc w:val="both"/>
        <w:rPr>
          <w:rFonts w:eastAsia="Calibri"/>
          <w:sz w:val="24"/>
          <w:szCs w:val="24"/>
          <w:lang w:val="lt-LT"/>
        </w:rPr>
      </w:pPr>
    </w:p>
    <w:tbl>
      <w:tblPr>
        <w:tblStyle w:val="Lentelstinklelis1"/>
        <w:tblW w:w="10491" w:type="dxa"/>
        <w:tblInd w:w="-431" w:type="dxa"/>
        <w:tblLook w:val="04A0" w:firstRow="1" w:lastRow="0" w:firstColumn="1" w:lastColumn="0" w:noHBand="0" w:noVBand="1"/>
      </w:tblPr>
      <w:tblGrid>
        <w:gridCol w:w="2520"/>
        <w:gridCol w:w="1563"/>
        <w:gridCol w:w="1620"/>
        <w:gridCol w:w="1744"/>
        <w:gridCol w:w="1602"/>
        <w:gridCol w:w="1442"/>
      </w:tblGrid>
      <w:tr w:rsidR="000F3AEF" w:rsidRPr="000F3AEF" w14:paraId="3DC69031" w14:textId="77777777" w:rsidTr="00126AE5">
        <w:trPr>
          <w:trHeight w:val="560"/>
        </w:trPr>
        <w:tc>
          <w:tcPr>
            <w:tcW w:w="2520" w:type="dxa"/>
            <w:vAlign w:val="center"/>
          </w:tcPr>
          <w:p w14:paraId="2488ADAA"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Pirkimo objektas</w:t>
            </w:r>
          </w:p>
        </w:tc>
        <w:tc>
          <w:tcPr>
            <w:tcW w:w="1563" w:type="dxa"/>
            <w:vAlign w:val="center"/>
          </w:tcPr>
          <w:p w14:paraId="2A7B0B5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Preliminarus parų skaičius</w:t>
            </w:r>
          </w:p>
        </w:tc>
        <w:tc>
          <w:tcPr>
            <w:tcW w:w="1620" w:type="dxa"/>
          </w:tcPr>
          <w:p w14:paraId="4D6E74A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1 paros 1 </w:t>
            </w:r>
            <w:proofErr w:type="spellStart"/>
            <w:r w:rsidRPr="000F3AEF">
              <w:rPr>
                <w:rFonts w:eastAsia="Calibri"/>
                <w:b/>
                <w:bCs/>
                <w:sz w:val="24"/>
                <w:szCs w:val="24"/>
                <w:lang w:val="lt-LT"/>
              </w:rPr>
              <w:t>asm</w:t>
            </w:r>
            <w:proofErr w:type="spellEnd"/>
            <w:r w:rsidRPr="000F3AEF">
              <w:rPr>
                <w:rFonts w:eastAsia="Calibri"/>
                <w:b/>
                <w:bCs/>
                <w:sz w:val="24"/>
                <w:szCs w:val="24"/>
                <w:lang w:val="lt-LT"/>
              </w:rPr>
              <w:t>. įkainis, Eur be PVM</w:t>
            </w:r>
          </w:p>
        </w:tc>
        <w:tc>
          <w:tcPr>
            <w:tcW w:w="1744" w:type="dxa"/>
          </w:tcPr>
          <w:p w14:paraId="217EDE8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1 paros 1 </w:t>
            </w:r>
            <w:proofErr w:type="spellStart"/>
            <w:r w:rsidRPr="000F3AEF">
              <w:rPr>
                <w:rFonts w:eastAsia="Calibri"/>
                <w:b/>
                <w:bCs/>
                <w:sz w:val="24"/>
                <w:szCs w:val="24"/>
                <w:lang w:val="lt-LT"/>
              </w:rPr>
              <w:t>asm</w:t>
            </w:r>
            <w:proofErr w:type="spellEnd"/>
            <w:r w:rsidRPr="000F3AEF">
              <w:rPr>
                <w:rFonts w:eastAsia="Calibri"/>
                <w:b/>
                <w:bCs/>
                <w:sz w:val="24"/>
                <w:szCs w:val="24"/>
                <w:lang w:val="lt-LT"/>
              </w:rPr>
              <w:t>. įkainis, Eur su PVM</w:t>
            </w:r>
          </w:p>
        </w:tc>
        <w:tc>
          <w:tcPr>
            <w:tcW w:w="1602" w:type="dxa"/>
            <w:vAlign w:val="center"/>
          </w:tcPr>
          <w:p w14:paraId="1B2C8890"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i/>
                <w:iCs/>
                <w:sz w:val="24"/>
                <w:szCs w:val="24"/>
                <w:lang w:val="lt-LT"/>
              </w:rPr>
            </w:pPr>
            <w:r w:rsidRPr="000F3AEF">
              <w:rPr>
                <w:rFonts w:eastAsia="Calibri"/>
                <w:b/>
                <w:bCs/>
                <w:sz w:val="24"/>
                <w:szCs w:val="24"/>
                <w:lang w:val="lt-LT"/>
              </w:rPr>
              <w:t xml:space="preserve">Kaina, Eur be PVM </w:t>
            </w:r>
            <w:r w:rsidRPr="000F3AEF">
              <w:rPr>
                <w:rFonts w:eastAsia="Calibri"/>
                <w:b/>
                <w:bCs/>
                <w:i/>
                <w:iCs/>
                <w:sz w:val="24"/>
                <w:szCs w:val="24"/>
                <w:lang w:val="lt-LT"/>
              </w:rPr>
              <w:t>(2x3)</w:t>
            </w:r>
          </w:p>
        </w:tc>
        <w:tc>
          <w:tcPr>
            <w:tcW w:w="1442" w:type="dxa"/>
          </w:tcPr>
          <w:p w14:paraId="167FBEC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Kaina, Eur su PVM </w:t>
            </w:r>
            <w:r w:rsidRPr="000F3AEF">
              <w:rPr>
                <w:rFonts w:eastAsia="Calibri"/>
                <w:b/>
                <w:bCs/>
                <w:i/>
                <w:iCs/>
                <w:sz w:val="24"/>
                <w:szCs w:val="24"/>
                <w:lang w:val="lt-LT"/>
              </w:rPr>
              <w:t>(2x4)</w:t>
            </w:r>
          </w:p>
        </w:tc>
      </w:tr>
      <w:tr w:rsidR="000F3AEF" w:rsidRPr="000F3AEF" w14:paraId="6FC49A3B" w14:textId="77777777" w:rsidTr="00126AE5">
        <w:trPr>
          <w:trHeight w:val="599"/>
        </w:trPr>
        <w:tc>
          <w:tcPr>
            <w:tcW w:w="2520" w:type="dxa"/>
            <w:vAlign w:val="center"/>
          </w:tcPr>
          <w:p w14:paraId="05966E9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lastRenderedPageBreak/>
              <w:t>1</w:t>
            </w:r>
          </w:p>
        </w:tc>
        <w:tc>
          <w:tcPr>
            <w:tcW w:w="1563" w:type="dxa"/>
            <w:vAlign w:val="center"/>
          </w:tcPr>
          <w:p w14:paraId="771E2318"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2</w:t>
            </w:r>
          </w:p>
        </w:tc>
        <w:tc>
          <w:tcPr>
            <w:tcW w:w="1620" w:type="dxa"/>
            <w:vAlign w:val="center"/>
          </w:tcPr>
          <w:p w14:paraId="5A355A6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3</w:t>
            </w:r>
          </w:p>
        </w:tc>
        <w:tc>
          <w:tcPr>
            <w:tcW w:w="1744" w:type="dxa"/>
            <w:vAlign w:val="center"/>
          </w:tcPr>
          <w:p w14:paraId="4BDA5060"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4</w:t>
            </w:r>
          </w:p>
        </w:tc>
        <w:tc>
          <w:tcPr>
            <w:tcW w:w="1602" w:type="dxa"/>
            <w:vAlign w:val="center"/>
          </w:tcPr>
          <w:p w14:paraId="114A51B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5</w:t>
            </w:r>
          </w:p>
        </w:tc>
        <w:tc>
          <w:tcPr>
            <w:tcW w:w="1442" w:type="dxa"/>
            <w:vAlign w:val="center"/>
          </w:tcPr>
          <w:p w14:paraId="6B2E717C"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6</w:t>
            </w:r>
          </w:p>
        </w:tc>
      </w:tr>
      <w:tr w:rsidR="000F3AEF" w:rsidRPr="000F3AEF" w14:paraId="70DB4315" w14:textId="77777777" w:rsidTr="00126AE5">
        <w:trPr>
          <w:trHeight w:val="599"/>
        </w:trPr>
        <w:tc>
          <w:tcPr>
            <w:tcW w:w="2520" w:type="dxa"/>
            <w:vAlign w:val="center"/>
          </w:tcPr>
          <w:p w14:paraId="645DB0C2"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Apgyvendinimas viešbutyje</w:t>
            </w:r>
          </w:p>
        </w:tc>
        <w:tc>
          <w:tcPr>
            <w:tcW w:w="1563" w:type="dxa"/>
            <w:vAlign w:val="center"/>
          </w:tcPr>
          <w:p w14:paraId="7952EEE5" w14:textId="1D14DD91" w:rsidR="000F3AEF" w:rsidRPr="000F3AEF" w:rsidRDefault="00FA27D4"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2</w:t>
            </w:r>
            <w:r w:rsidR="000F3AEF" w:rsidRPr="000F3AEF">
              <w:rPr>
                <w:rFonts w:eastAsia="Calibri"/>
                <w:sz w:val="24"/>
                <w:szCs w:val="24"/>
                <w:lang w:val="lt-LT"/>
              </w:rPr>
              <w:t xml:space="preserve"> par</w:t>
            </w:r>
            <w:r>
              <w:rPr>
                <w:rFonts w:eastAsia="Calibri"/>
                <w:sz w:val="24"/>
                <w:szCs w:val="24"/>
                <w:lang w:val="lt-LT"/>
              </w:rPr>
              <w:t>os</w:t>
            </w:r>
          </w:p>
        </w:tc>
        <w:tc>
          <w:tcPr>
            <w:tcW w:w="1620" w:type="dxa"/>
            <w:vAlign w:val="center"/>
          </w:tcPr>
          <w:p w14:paraId="7DA3C10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4" w:type="dxa"/>
            <w:vAlign w:val="center"/>
          </w:tcPr>
          <w:p w14:paraId="0E30EA82"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602" w:type="dxa"/>
            <w:vAlign w:val="center"/>
          </w:tcPr>
          <w:p w14:paraId="05A1434A"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442" w:type="dxa"/>
            <w:vAlign w:val="center"/>
          </w:tcPr>
          <w:p w14:paraId="169F1AFE"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64C30C71" w14:textId="77777777" w:rsidTr="00126AE5">
        <w:trPr>
          <w:trHeight w:val="155"/>
        </w:trPr>
        <w:tc>
          <w:tcPr>
            <w:tcW w:w="9049" w:type="dxa"/>
            <w:gridSpan w:val="5"/>
            <w:shd w:val="clear" w:color="auto" w:fill="C6D9F1"/>
            <w:vAlign w:val="center"/>
          </w:tcPr>
          <w:p w14:paraId="26A9816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c>
          <w:tcPr>
            <w:tcW w:w="1442" w:type="dxa"/>
            <w:shd w:val="clear" w:color="auto" w:fill="C6D9F1"/>
          </w:tcPr>
          <w:p w14:paraId="4FD6212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r>
      <w:tr w:rsidR="000F3AEF" w:rsidRPr="000F3AEF" w14:paraId="2991C9E2" w14:textId="77777777" w:rsidTr="00126AE5">
        <w:trPr>
          <w:trHeight w:val="599"/>
        </w:trPr>
        <w:tc>
          <w:tcPr>
            <w:tcW w:w="2520" w:type="dxa"/>
            <w:vAlign w:val="center"/>
          </w:tcPr>
          <w:p w14:paraId="29C1302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Pirkimo objektas</w:t>
            </w:r>
          </w:p>
        </w:tc>
        <w:tc>
          <w:tcPr>
            <w:tcW w:w="1563" w:type="dxa"/>
            <w:vAlign w:val="center"/>
          </w:tcPr>
          <w:p w14:paraId="73603D1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Preliminarus porcijų skaičius</w:t>
            </w:r>
          </w:p>
        </w:tc>
        <w:tc>
          <w:tcPr>
            <w:tcW w:w="1620" w:type="dxa"/>
            <w:vAlign w:val="center"/>
          </w:tcPr>
          <w:p w14:paraId="4E14E37D"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1 porcijos įkainis Eur be PVM</w:t>
            </w:r>
          </w:p>
        </w:tc>
        <w:tc>
          <w:tcPr>
            <w:tcW w:w="1744" w:type="dxa"/>
            <w:vAlign w:val="center"/>
          </w:tcPr>
          <w:p w14:paraId="1268128C"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1 porcijos įkainis Eur su PVM</w:t>
            </w:r>
          </w:p>
        </w:tc>
        <w:tc>
          <w:tcPr>
            <w:tcW w:w="1602" w:type="dxa"/>
            <w:vAlign w:val="center"/>
          </w:tcPr>
          <w:p w14:paraId="3D9C3A0F"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b/>
                <w:bCs/>
                <w:sz w:val="24"/>
                <w:szCs w:val="24"/>
                <w:lang w:val="lt-LT"/>
              </w:rPr>
              <w:t xml:space="preserve">Kaina, Eur be PVM </w:t>
            </w:r>
            <w:r w:rsidRPr="000F3AEF">
              <w:rPr>
                <w:rFonts w:eastAsia="Calibri"/>
                <w:b/>
                <w:bCs/>
                <w:i/>
                <w:iCs/>
                <w:sz w:val="24"/>
                <w:szCs w:val="24"/>
                <w:lang w:val="lt-LT"/>
              </w:rPr>
              <w:t>(2x3)</w:t>
            </w:r>
          </w:p>
        </w:tc>
        <w:tc>
          <w:tcPr>
            <w:tcW w:w="1442" w:type="dxa"/>
          </w:tcPr>
          <w:p w14:paraId="2D6C29F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 xml:space="preserve">Kaina, Eur su PVM </w:t>
            </w:r>
            <w:r w:rsidRPr="000F3AEF">
              <w:rPr>
                <w:rFonts w:eastAsia="Calibri"/>
                <w:b/>
                <w:bCs/>
                <w:i/>
                <w:iCs/>
                <w:sz w:val="24"/>
                <w:szCs w:val="24"/>
                <w:lang w:val="lt-LT"/>
              </w:rPr>
              <w:t>(2x4)</w:t>
            </w:r>
          </w:p>
        </w:tc>
      </w:tr>
      <w:tr w:rsidR="000F3AEF" w:rsidRPr="000F3AEF" w14:paraId="0FCD257A" w14:textId="77777777" w:rsidTr="00126AE5">
        <w:trPr>
          <w:trHeight w:val="599"/>
        </w:trPr>
        <w:tc>
          <w:tcPr>
            <w:tcW w:w="2520" w:type="dxa"/>
            <w:vAlign w:val="center"/>
          </w:tcPr>
          <w:p w14:paraId="58FAB9F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1</w:t>
            </w:r>
          </w:p>
        </w:tc>
        <w:tc>
          <w:tcPr>
            <w:tcW w:w="1563" w:type="dxa"/>
            <w:vAlign w:val="center"/>
          </w:tcPr>
          <w:p w14:paraId="25BC4066"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2</w:t>
            </w:r>
          </w:p>
        </w:tc>
        <w:tc>
          <w:tcPr>
            <w:tcW w:w="1620" w:type="dxa"/>
            <w:vAlign w:val="center"/>
          </w:tcPr>
          <w:p w14:paraId="41FF4778"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3</w:t>
            </w:r>
          </w:p>
        </w:tc>
        <w:tc>
          <w:tcPr>
            <w:tcW w:w="1744" w:type="dxa"/>
            <w:vAlign w:val="center"/>
          </w:tcPr>
          <w:p w14:paraId="7965AC3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4</w:t>
            </w:r>
          </w:p>
        </w:tc>
        <w:tc>
          <w:tcPr>
            <w:tcW w:w="1602" w:type="dxa"/>
            <w:vAlign w:val="center"/>
          </w:tcPr>
          <w:p w14:paraId="4C8BDFB1"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i/>
                <w:iCs/>
                <w:sz w:val="24"/>
                <w:szCs w:val="24"/>
                <w:lang w:val="lt-LT"/>
              </w:rPr>
              <w:t>5</w:t>
            </w:r>
          </w:p>
        </w:tc>
        <w:tc>
          <w:tcPr>
            <w:tcW w:w="1442" w:type="dxa"/>
            <w:vAlign w:val="center"/>
          </w:tcPr>
          <w:p w14:paraId="2D1167F0"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sidRPr="000F3AEF">
              <w:rPr>
                <w:rFonts w:eastAsia="Calibri"/>
                <w:i/>
                <w:iCs/>
                <w:sz w:val="24"/>
                <w:szCs w:val="24"/>
                <w:lang w:val="lt-LT"/>
              </w:rPr>
              <w:t>6</w:t>
            </w:r>
          </w:p>
        </w:tc>
      </w:tr>
      <w:tr w:rsidR="000F3AEF" w:rsidRPr="000F3AEF" w14:paraId="5C60D0FF" w14:textId="77777777" w:rsidTr="00126AE5">
        <w:trPr>
          <w:trHeight w:val="599"/>
        </w:trPr>
        <w:tc>
          <w:tcPr>
            <w:tcW w:w="2520" w:type="dxa"/>
            <w:vAlign w:val="center"/>
          </w:tcPr>
          <w:p w14:paraId="4C237124" w14:textId="77B01BC5"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Maitinimo paslaugos (pietūs)</w:t>
            </w:r>
          </w:p>
        </w:tc>
        <w:tc>
          <w:tcPr>
            <w:tcW w:w="1563" w:type="dxa"/>
            <w:vAlign w:val="center"/>
          </w:tcPr>
          <w:p w14:paraId="06B85849" w14:textId="566BFE9D"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84</w:t>
            </w:r>
            <w:r w:rsidRPr="000F3AEF">
              <w:rPr>
                <w:rFonts w:eastAsia="Calibri"/>
                <w:sz w:val="24"/>
                <w:szCs w:val="24"/>
                <w:lang w:val="lt-LT"/>
              </w:rPr>
              <w:t xml:space="preserve"> porci</w:t>
            </w:r>
            <w:r>
              <w:rPr>
                <w:rFonts w:eastAsia="Calibri"/>
                <w:sz w:val="24"/>
                <w:szCs w:val="24"/>
                <w:lang w:val="lt-LT"/>
              </w:rPr>
              <w:t>jos</w:t>
            </w:r>
          </w:p>
        </w:tc>
        <w:tc>
          <w:tcPr>
            <w:tcW w:w="1620" w:type="dxa"/>
            <w:vAlign w:val="center"/>
          </w:tcPr>
          <w:p w14:paraId="691F92B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4" w:type="dxa"/>
            <w:vAlign w:val="center"/>
          </w:tcPr>
          <w:p w14:paraId="7B4BE75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602" w:type="dxa"/>
            <w:vAlign w:val="center"/>
          </w:tcPr>
          <w:p w14:paraId="29F700A6"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442" w:type="dxa"/>
            <w:vAlign w:val="center"/>
          </w:tcPr>
          <w:p w14:paraId="03E0A68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3E38DEAA" w14:textId="77777777" w:rsidTr="00126AE5">
        <w:trPr>
          <w:trHeight w:val="599"/>
        </w:trPr>
        <w:tc>
          <w:tcPr>
            <w:tcW w:w="2520" w:type="dxa"/>
            <w:vAlign w:val="center"/>
          </w:tcPr>
          <w:p w14:paraId="093EA593" w14:textId="77B3117D"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Maitinimo paslaugos (vakarienė)</w:t>
            </w:r>
          </w:p>
        </w:tc>
        <w:tc>
          <w:tcPr>
            <w:tcW w:w="1563" w:type="dxa"/>
            <w:vAlign w:val="center"/>
          </w:tcPr>
          <w:p w14:paraId="4362B133" w14:textId="02182172"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Pr>
                <w:rFonts w:eastAsia="Calibri"/>
                <w:sz w:val="24"/>
                <w:szCs w:val="24"/>
                <w:lang w:val="lt-LT"/>
              </w:rPr>
              <w:t>44</w:t>
            </w:r>
            <w:r w:rsidRPr="000F3AEF">
              <w:rPr>
                <w:rFonts w:eastAsia="Calibri"/>
                <w:sz w:val="24"/>
                <w:szCs w:val="24"/>
                <w:lang w:val="lt-LT"/>
              </w:rPr>
              <w:t xml:space="preserve"> porcij</w:t>
            </w:r>
            <w:r>
              <w:rPr>
                <w:rFonts w:eastAsia="Calibri"/>
                <w:sz w:val="24"/>
                <w:szCs w:val="24"/>
                <w:lang w:val="lt-LT"/>
              </w:rPr>
              <w:t>os</w:t>
            </w:r>
          </w:p>
        </w:tc>
        <w:tc>
          <w:tcPr>
            <w:tcW w:w="1620" w:type="dxa"/>
            <w:vAlign w:val="center"/>
          </w:tcPr>
          <w:p w14:paraId="3C34BF3B"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744" w:type="dxa"/>
            <w:vAlign w:val="center"/>
          </w:tcPr>
          <w:p w14:paraId="4E98FBC5"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602" w:type="dxa"/>
            <w:vAlign w:val="center"/>
          </w:tcPr>
          <w:p w14:paraId="5DFF9D6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442" w:type="dxa"/>
            <w:vAlign w:val="center"/>
          </w:tcPr>
          <w:p w14:paraId="3245E397"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05EAF2B1" w14:textId="77777777" w:rsidTr="00126AE5">
        <w:trPr>
          <w:trHeight w:val="341"/>
        </w:trPr>
        <w:tc>
          <w:tcPr>
            <w:tcW w:w="9049" w:type="dxa"/>
            <w:gridSpan w:val="5"/>
            <w:shd w:val="clear" w:color="auto" w:fill="C6D9F1"/>
            <w:vAlign w:val="center"/>
          </w:tcPr>
          <w:p w14:paraId="60D937D3"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c>
          <w:tcPr>
            <w:tcW w:w="1442" w:type="dxa"/>
            <w:shd w:val="clear" w:color="auto" w:fill="C6D9F1"/>
          </w:tcPr>
          <w:p w14:paraId="083F77FE"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p>
        </w:tc>
      </w:tr>
      <w:tr w:rsidR="000F3AEF" w:rsidRPr="000F3AEF" w14:paraId="493198C3" w14:textId="77777777" w:rsidTr="00126AE5">
        <w:trPr>
          <w:trHeight w:val="599"/>
        </w:trPr>
        <w:tc>
          <w:tcPr>
            <w:tcW w:w="2520" w:type="dxa"/>
            <w:vAlign w:val="center"/>
          </w:tcPr>
          <w:p w14:paraId="216D123F"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Pirkimo objektas</w:t>
            </w:r>
          </w:p>
        </w:tc>
        <w:tc>
          <w:tcPr>
            <w:tcW w:w="4927" w:type="dxa"/>
            <w:gridSpan w:val="3"/>
            <w:vAlign w:val="center"/>
          </w:tcPr>
          <w:p w14:paraId="7061B939"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Renginio vieta ir adresas</w:t>
            </w:r>
          </w:p>
        </w:tc>
        <w:tc>
          <w:tcPr>
            <w:tcW w:w="1602" w:type="dxa"/>
            <w:vAlign w:val="center"/>
          </w:tcPr>
          <w:p w14:paraId="700BC4B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b/>
                <w:bCs/>
                <w:sz w:val="24"/>
                <w:szCs w:val="24"/>
                <w:lang w:val="lt-LT"/>
              </w:rPr>
              <w:t>Kaina, Eur be PVM</w:t>
            </w:r>
          </w:p>
        </w:tc>
        <w:tc>
          <w:tcPr>
            <w:tcW w:w="1442" w:type="dxa"/>
          </w:tcPr>
          <w:p w14:paraId="0E86171E"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b/>
                <w:bCs/>
                <w:sz w:val="24"/>
                <w:szCs w:val="24"/>
                <w:lang w:val="lt-LT"/>
              </w:rPr>
            </w:pPr>
            <w:r w:rsidRPr="000F3AEF">
              <w:rPr>
                <w:rFonts w:eastAsia="Calibri"/>
                <w:b/>
                <w:bCs/>
                <w:sz w:val="24"/>
                <w:szCs w:val="24"/>
                <w:lang w:val="lt-LT"/>
              </w:rPr>
              <w:t>Kaina, Eur su PVM</w:t>
            </w:r>
          </w:p>
        </w:tc>
      </w:tr>
      <w:tr w:rsidR="000F3AEF" w:rsidRPr="000F3AEF" w14:paraId="780610BB" w14:textId="77777777" w:rsidTr="00126AE5">
        <w:trPr>
          <w:trHeight w:val="1115"/>
        </w:trPr>
        <w:tc>
          <w:tcPr>
            <w:tcW w:w="2520" w:type="dxa"/>
            <w:vAlign w:val="center"/>
          </w:tcPr>
          <w:p w14:paraId="0EBE59E5" w14:textId="60D3EF4F"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r w:rsidRPr="000F3AEF">
              <w:rPr>
                <w:rFonts w:eastAsia="Calibri"/>
                <w:sz w:val="24"/>
                <w:szCs w:val="24"/>
                <w:lang w:val="lt-LT"/>
              </w:rPr>
              <w:t>Kitos renginio organizavimo išlaidos pagal techninę specifikaciją</w:t>
            </w:r>
          </w:p>
        </w:tc>
        <w:tc>
          <w:tcPr>
            <w:tcW w:w="4927" w:type="dxa"/>
            <w:gridSpan w:val="3"/>
            <w:vAlign w:val="center"/>
          </w:tcPr>
          <w:p w14:paraId="378B4CA1" w14:textId="12FEA37F" w:rsidR="000F3AEF" w:rsidRPr="000F3AEF" w:rsidRDefault="005F5D5A" w:rsidP="000F3AEF">
            <w:pPr>
              <w:tabs>
                <w:tab w:val="left" w:pos="851"/>
              </w:tabs>
              <w:suppressAutoHyphens/>
              <w:overflowPunct/>
              <w:autoSpaceDE/>
              <w:autoSpaceDN/>
              <w:adjustRightInd/>
              <w:spacing w:line="276" w:lineRule="auto"/>
              <w:contextualSpacing/>
              <w:jc w:val="center"/>
              <w:rPr>
                <w:rFonts w:eastAsia="Calibri"/>
                <w:i/>
                <w:iCs/>
                <w:sz w:val="24"/>
                <w:szCs w:val="24"/>
                <w:lang w:val="lt-LT"/>
              </w:rPr>
            </w:pPr>
            <w:r>
              <w:rPr>
                <w:rFonts w:eastAsia="Calibri"/>
                <w:i/>
                <w:iCs/>
                <w:sz w:val="24"/>
                <w:szCs w:val="24"/>
                <w:lang w:val="lt-LT"/>
              </w:rPr>
              <w:t>N</w:t>
            </w:r>
            <w:bookmarkStart w:id="0" w:name="_GoBack"/>
            <w:bookmarkEnd w:id="0"/>
            <w:r w:rsidR="000F3AEF" w:rsidRPr="000F3AEF">
              <w:rPr>
                <w:rFonts w:eastAsia="Calibri"/>
                <w:i/>
                <w:iCs/>
                <w:sz w:val="24"/>
                <w:szCs w:val="24"/>
                <w:lang w:val="lt-LT"/>
              </w:rPr>
              <w:t>urodyti pasiūlymo teikimo metu</w:t>
            </w:r>
          </w:p>
        </w:tc>
        <w:tc>
          <w:tcPr>
            <w:tcW w:w="1602" w:type="dxa"/>
            <w:vAlign w:val="center"/>
          </w:tcPr>
          <w:p w14:paraId="76079D4B"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c>
          <w:tcPr>
            <w:tcW w:w="1442" w:type="dxa"/>
            <w:vAlign w:val="center"/>
          </w:tcPr>
          <w:p w14:paraId="1D2A3A2A"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r w:rsidR="000F3AEF" w:rsidRPr="000F3AEF" w14:paraId="00106FF8" w14:textId="77777777" w:rsidTr="00126AE5">
        <w:trPr>
          <w:trHeight w:val="373"/>
        </w:trPr>
        <w:tc>
          <w:tcPr>
            <w:tcW w:w="7447" w:type="dxa"/>
            <w:gridSpan w:val="4"/>
            <w:vAlign w:val="center"/>
          </w:tcPr>
          <w:p w14:paraId="1BBCCDF9" w14:textId="77777777" w:rsidR="000F3AEF" w:rsidRPr="000F3AEF" w:rsidRDefault="000F3AEF" w:rsidP="000F3AEF">
            <w:pPr>
              <w:tabs>
                <w:tab w:val="left" w:pos="851"/>
              </w:tabs>
              <w:suppressAutoHyphens/>
              <w:overflowPunct/>
              <w:autoSpaceDE/>
              <w:autoSpaceDN/>
              <w:adjustRightInd/>
              <w:spacing w:line="276" w:lineRule="auto"/>
              <w:contextualSpacing/>
              <w:jc w:val="right"/>
              <w:rPr>
                <w:rFonts w:eastAsia="Calibri"/>
                <w:b/>
                <w:bCs/>
                <w:sz w:val="24"/>
                <w:szCs w:val="24"/>
                <w:lang w:val="lt-LT"/>
              </w:rPr>
            </w:pPr>
            <w:r w:rsidRPr="000F3AEF">
              <w:rPr>
                <w:rFonts w:eastAsia="Calibri"/>
                <w:b/>
                <w:bCs/>
                <w:sz w:val="24"/>
                <w:szCs w:val="24"/>
                <w:lang w:val="lt-LT"/>
              </w:rPr>
              <w:t>Viso kaina:</w:t>
            </w:r>
          </w:p>
        </w:tc>
        <w:tc>
          <w:tcPr>
            <w:tcW w:w="1602" w:type="dxa"/>
            <w:vAlign w:val="center"/>
          </w:tcPr>
          <w:p w14:paraId="55CB9061" w14:textId="77777777" w:rsid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p w14:paraId="35367CA2" w14:textId="297A5996" w:rsidR="00813685" w:rsidRPr="000F3AEF" w:rsidRDefault="00813685" w:rsidP="00813685">
            <w:pPr>
              <w:tabs>
                <w:tab w:val="left" w:pos="851"/>
              </w:tabs>
              <w:suppressAutoHyphens/>
              <w:overflowPunct/>
              <w:autoSpaceDE/>
              <w:autoSpaceDN/>
              <w:adjustRightInd/>
              <w:spacing w:line="276" w:lineRule="auto"/>
              <w:contextualSpacing/>
              <w:rPr>
                <w:rFonts w:eastAsia="Calibri"/>
                <w:sz w:val="24"/>
                <w:szCs w:val="24"/>
                <w:lang w:val="lt-LT"/>
              </w:rPr>
            </w:pPr>
          </w:p>
        </w:tc>
        <w:tc>
          <w:tcPr>
            <w:tcW w:w="1442" w:type="dxa"/>
          </w:tcPr>
          <w:p w14:paraId="06582F04" w14:textId="77777777" w:rsidR="000F3AEF" w:rsidRPr="000F3AEF" w:rsidRDefault="000F3AEF" w:rsidP="000F3AEF">
            <w:pPr>
              <w:tabs>
                <w:tab w:val="left" w:pos="851"/>
              </w:tabs>
              <w:suppressAutoHyphens/>
              <w:overflowPunct/>
              <w:autoSpaceDE/>
              <w:autoSpaceDN/>
              <w:adjustRightInd/>
              <w:spacing w:line="276" w:lineRule="auto"/>
              <w:contextualSpacing/>
              <w:jc w:val="center"/>
              <w:rPr>
                <w:rFonts w:eastAsia="Calibri"/>
                <w:sz w:val="24"/>
                <w:szCs w:val="24"/>
                <w:lang w:val="lt-LT"/>
              </w:rPr>
            </w:pPr>
          </w:p>
        </w:tc>
      </w:tr>
    </w:tbl>
    <w:p w14:paraId="34D3AD5C" w14:textId="77777777" w:rsidR="000F3AEF" w:rsidRDefault="000F3AEF" w:rsidP="00011EFC">
      <w:pPr>
        <w:tabs>
          <w:tab w:val="left" w:pos="851"/>
        </w:tabs>
        <w:suppressAutoHyphens/>
        <w:overflowPunct/>
        <w:autoSpaceDE/>
        <w:autoSpaceDN/>
        <w:adjustRightInd/>
        <w:contextualSpacing/>
        <w:jc w:val="both"/>
        <w:rPr>
          <w:rFonts w:eastAsia="Calibri"/>
          <w:sz w:val="24"/>
          <w:szCs w:val="24"/>
          <w:lang w:val="lt-LT"/>
        </w:rPr>
      </w:pPr>
    </w:p>
    <w:p w14:paraId="72BAA5CF" w14:textId="453F53B0" w:rsidR="00690DF2" w:rsidRPr="006810CB"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r>
        <w:rPr>
          <w:sz w:val="24"/>
          <w:szCs w:val="24"/>
          <w:lang w:val="lt-LT"/>
        </w:rPr>
        <w:t>*</w:t>
      </w:r>
      <w:r w:rsidR="003928F2">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w:t>
      </w:r>
      <w:r w:rsidRPr="006810CB">
        <w:rPr>
          <w:b/>
          <w:sz w:val="24"/>
          <w:szCs w:val="24"/>
          <w:lang w:val="lt-LT"/>
        </w:rPr>
        <w:lastRenderedPageBreak/>
        <w:t>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0F3AEF"/>
    <w:rsid w:val="00126AE5"/>
    <w:rsid w:val="00305A1B"/>
    <w:rsid w:val="003878A5"/>
    <w:rsid w:val="003928F2"/>
    <w:rsid w:val="004D4879"/>
    <w:rsid w:val="005501BE"/>
    <w:rsid w:val="005F5D5A"/>
    <w:rsid w:val="00690DF2"/>
    <w:rsid w:val="0069627A"/>
    <w:rsid w:val="006B2D15"/>
    <w:rsid w:val="00762A8A"/>
    <w:rsid w:val="00813685"/>
    <w:rsid w:val="008310BE"/>
    <w:rsid w:val="00A9641E"/>
    <w:rsid w:val="00AC48D3"/>
    <w:rsid w:val="00BD3E6B"/>
    <w:rsid w:val="00CA6AAC"/>
    <w:rsid w:val="00E44C49"/>
    <w:rsid w:val="00E958DE"/>
    <w:rsid w:val="00FA27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39"/>
    <w:rsid w:val="000F3AEF"/>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2589</Words>
  <Characters>1476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19</cp:revision>
  <dcterms:created xsi:type="dcterms:W3CDTF">2025-06-20T13:01:00Z</dcterms:created>
  <dcterms:modified xsi:type="dcterms:W3CDTF">2025-09-11T07:32:00Z</dcterms:modified>
</cp:coreProperties>
</file>